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5E" w:rsidRPr="00D70ECF" w:rsidRDefault="00F0015E" w:rsidP="00F00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Правописание суффиксов </w:t>
      </w:r>
    </w:p>
    <w:p w:rsidR="00F0015E" w:rsidRPr="00D70ECF" w:rsidRDefault="00F0015E" w:rsidP="00F001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действительных и страдательных причастий настоящего времени</w:t>
      </w:r>
    </w:p>
    <w:p w:rsidR="00F0015E" w:rsidRPr="00D70ECF" w:rsidRDefault="008E19B1" w:rsidP="008E1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F0015E" w:rsidRPr="00D70ECF" w:rsidRDefault="00F0015E" w:rsidP="00F001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Тип урока:</w:t>
      </w:r>
      <w:r w:rsidRPr="00D70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урок усвоения новых знаний через работу с информационными источниками</w:t>
      </w:r>
      <w:proofErr w:type="gramStart"/>
      <w:r w:rsidRPr="00D70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="004E30E3" w:rsidRPr="00D70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</w:t>
      </w:r>
      <w:proofErr w:type="gramStart"/>
      <w:r w:rsidR="004E30E3" w:rsidRPr="00D70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proofErr w:type="gramEnd"/>
      <w:r w:rsidR="004E30E3" w:rsidRPr="00D70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своение нового способа деятельности </w:t>
      </w:r>
      <w:r w:rsidRPr="00D70E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F0015E" w:rsidRPr="00D70ECF" w:rsidRDefault="00F0015E" w:rsidP="00F001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Технология:</w:t>
      </w: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критического мышления через чтение и письмо.</w:t>
      </w:r>
    </w:p>
    <w:p w:rsidR="00F0015E" w:rsidRPr="00D70ECF" w:rsidRDefault="00F0015E" w:rsidP="00F001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поисковый; репродуктивный (составление и запись алгоритма рассуждения, составление кластера с использованием знаний, полученных ранее на уроке).</w:t>
      </w:r>
    </w:p>
    <w:p w:rsidR="00F0015E" w:rsidRPr="00D70ECF" w:rsidRDefault="00F0015E" w:rsidP="00F001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Формы:</w:t>
      </w: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индивидуальная; работа в парах.</w:t>
      </w:r>
    </w:p>
    <w:p w:rsidR="00F0015E" w:rsidRPr="00D70ECF" w:rsidRDefault="00F0015E" w:rsidP="00F001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 урока:</w:t>
      </w: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страдательное причастие, действительное причастие, настоящее время, спряжение глагола, личное окончание глагола, кластер, алгоритм. </w:t>
      </w:r>
      <w:proofErr w:type="gramEnd"/>
    </w:p>
    <w:p w:rsidR="00F0015E" w:rsidRPr="00D70ECF" w:rsidRDefault="00F0015E" w:rsidP="00F001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сборники заданий по подготовке к ЕГЭ, дидактический материал.</w:t>
      </w:r>
    </w:p>
    <w:p w:rsidR="00F0015E" w:rsidRPr="00D70ECF" w:rsidRDefault="00F0015E" w:rsidP="00F001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доски: </w:t>
      </w: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темы урока.</w:t>
      </w:r>
    </w:p>
    <w:p w:rsidR="00F0015E" w:rsidRPr="00D70ECF" w:rsidRDefault="00F0015E" w:rsidP="00F0015E">
      <w:pPr>
        <w:tabs>
          <w:tab w:val="left" w:pos="13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цели: </w:t>
      </w:r>
    </w:p>
    <w:p w:rsidR="00F0015E" w:rsidRPr="00D70ECF" w:rsidRDefault="00F0015E" w:rsidP="00F0015E">
      <w:pPr>
        <w:numPr>
          <w:ilvl w:val="0"/>
          <w:numId w:val="1"/>
        </w:numPr>
        <w:tabs>
          <w:tab w:val="left" w:pos="1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правописанием суффиксов действительных и страдательных причастий настоящего времени.</w:t>
      </w:r>
    </w:p>
    <w:p w:rsidR="00F0015E" w:rsidRPr="00D70ECF" w:rsidRDefault="00F0015E" w:rsidP="00F0015E">
      <w:pPr>
        <w:numPr>
          <w:ilvl w:val="0"/>
          <w:numId w:val="1"/>
        </w:numPr>
        <w:tabs>
          <w:tab w:val="left" w:pos="1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правильно писать суффиксы действительных и страдательных причастий настоящего времени.</w:t>
      </w:r>
    </w:p>
    <w:p w:rsidR="00F0015E" w:rsidRPr="00D70ECF" w:rsidRDefault="00F0015E" w:rsidP="00F0015E">
      <w:pPr>
        <w:numPr>
          <w:ilvl w:val="0"/>
          <w:numId w:val="1"/>
        </w:numPr>
        <w:tabs>
          <w:tab w:val="left" w:pos="1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составлять алгоритм рассуждения по заданной теме.</w:t>
      </w:r>
    </w:p>
    <w:p w:rsidR="00F0015E" w:rsidRPr="00D70ECF" w:rsidRDefault="00F0015E" w:rsidP="00F0015E">
      <w:pPr>
        <w:numPr>
          <w:ilvl w:val="0"/>
          <w:numId w:val="1"/>
        </w:numPr>
        <w:tabs>
          <w:tab w:val="left" w:pos="3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 и языковое чутье.</w:t>
      </w:r>
    </w:p>
    <w:p w:rsidR="00F0015E" w:rsidRPr="00D70ECF" w:rsidRDefault="00F0015E" w:rsidP="00F0015E">
      <w:pPr>
        <w:numPr>
          <w:ilvl w:val="0"/>
          <w:numId w:val="1"/>
        </w:numPr>
        <w:tabs>
          <w:tab w:val="left" w:pos="1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критическое мышление через чтение информационного текста.</w:t>
      </w:r>
    </w:p>
    <w:p w:rsidR="00F0015E" w:rsidRPr="00D70ECF" w:rsidRDefault="00F0015E" w:rsidP="00F0015E">
      <w:pPr>
        <w:numPr>
          <w:ilvl w:val="0"/>
          <w:numId w:val="1"/>
        </w:numPr>
        <w:tabs>
          <w:tab w:val="left" w:pos="1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внимательно слышать и слушать другое мнение.</w:t>
      </w:r>
    </w:p>
    <w:p w:rsidR="00F86638" w:rsidRPr="00D70ECF" w:rsidRDefault="00F86638" w:rsidP="00F86638">
      <w:pPr>
        <w:tabs>
          <w:tab w:val="left" w:pos="139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9B1" w:rsidRPr="00D70ECF" w:rsidRDefault="008E19B1" w:rsidP="00F86638">
      <w:pPr>
        <w:tabs>
          <w:tab w:val="left" w:pos="139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9B1" w:rsidRPr="00D70ECF" w:rsidRDefault="008E19B1" w:rsidP="00F86638">
      <w:pPr>
        <w:tabs>
          <w:tab w:val="left" w:pos="139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9B1" w:rsidRPr="00D70ECF" w:rsidRDefault="008E19B1" w:rsidP="00F86638">
      <w:pPr>
        <w:tabs>
          <w:tab w:val="left" w:pos="139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015E" w:rsidRPr="00D70ECF" w:rsidRDefault="00F0015E" w:rsidP="00F0015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1E0"/>
      </w:tblPr>
      <w:tblGrid>
        <w:gridCol w:w="2157"/>
        <w:gridCol w:w="3100"/>
        <w:gridCol w:w="2551"/>
        <w:gridCol w:w="2126"/>
        <w:gridCol w:w="4678"/>
      </w:tblGrid>
      <w:tr w:rsidR="00F0015E" w:rsidRPr="00A15EFC" w:rsidTr="00F86638">
        <w:tc>
          <w:tcPr>
            <w:tcW w:w="14425" w:type="dxa"/>
            <w:gridSpan w:val="5"/>
            <w:vAlign w:val="center"/>
          </w:tcPr>
          <w:p w:rsidR="00F0015E" w:rsidRPr="00D70ECF" w:rsidRDefault="00F0015E" w:rsidP="00F001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>Этап урока: ВЫЗОВ</w:t>
            </w:r>
          </w:p>
        </w:tc>
      </w:tr>
      <w:tr w:rsidR="00F0015E" w:rsidRPr="00A15EFC" w:rsidTr="00F86638">
        <w:tc>
          <w:tcPr>
            <w:tcW w:w="1970" w:type="dxa"/>
            <w:vAlign w:val="center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 xml:space="preserve">Цели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>на каждом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70ECF">
              <w:rPr>
                <w:b/>
                <w:color w:val="000000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3100" w:type="dxa"/>
            <w:vAlign w:val="center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551" w:type="dxa"/>
            <w:vAlign w:val="center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  <w:vAlign w:val="center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 xml:space="preserve">Педагогические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>приемы</w:t>
            </w:r>
          </w:p>
        </w:tc>
        <w:tc>
          <w:tcPr>
            <w:tcW w:w="4678" w:type="dxa"/>
            <w:vAlign w:val="center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 xml:space="preserve">Система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 xml:space="preserve">ожидаемых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>умений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1. Актуализация имеющихся знаний учащихся по изучаемому вопросу.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Объяснение цели предстоящей работы.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Учащиеся сначала индивидуально составляют кластер к заданной теме.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Составление кластера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Умение графически систематизировать материал, полученный на предыдущих уроках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2. Мотивация к дальнейшей деятельности.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Постановка познавательной задачи: предлагается составить кластер к теме «Суффиксы действительных и страдательных причастий», для того чтобы выделить группу суффиксов, правописание которых будет изучаться.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Учащиеся в парах дополняют друг друга, обмениваясь информацией.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Работа в парах.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Умение самостоятельно определять (выделять) объект изучения.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3. Активизация деятельности учащихся.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Прослушивание мнений учащихся. Принятие общего решения о составлении кластера.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 xml:space="preserve">Учащиеся вслух </w:t>
            </w:r>
            <w:proofErr w:type="gramStart"/>
            <w:r w:rsidRPr="00D70ECF">
              <w:rPr>
                <w:color w:val="000000"/>
                <w:spacing w:val="-4"/>
                <w:sz w:val="24"/>
                <w:szCs w:val="24"/>
              </w:rPr>
              <w:t>отчитываются о</w:t>
            </w:r>
            <w:proofErr w:type="gramEnd"/>
            <w:r w:rsidRPr="00D70ECF">
              <w:rPr>
                <w:color w:val="000000"/>
                <w:spacing w:val="-4"/>
                <w:sz w:val="24"/>
                <w:szCs w:val="24"/>
              </w:rPr>
              <w:t xml:space="preserve"> проделанной работе.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Фронтальный опрос.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Умение работать в парах.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 xml:space="preserve">4. Выделение группы суффиксов действительных и страдательных причастий настоящего времени: </w:t>
            </w:r>
            <w:proofErr w:type="gramStart"/>
            <w:r w:rsidRPr="00D70ECF">
              <w:rPr>
                <w:color w:val="000000"/>
                <w:spacing w:val="-4"/>
                <w:sz w:val="24"/>
                <w:szCs w:val="24"/>
              </w:rPr>
              <w:t>-у</w:t>
            </w:r>
            <w:proofErr w:type="gramEnd"/>
            <w:r w:rsidRPr="00D70ECF">
              <w:rPr>
                <w:color w:val="000000"/>
                <w:spacing w:val="-4"/>
                <w:sz w:val="24"/>
                <w:szCs w:val="24"/>
              </w:rPr>
              <w:t>щ-,-ющ-/-ащ-,-ящ-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5.Стимулирование мыслительной деятельности.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4425" w:type="dxa"/>
            <w:gridSpan w:val="5"/>
            <w:vAlign w:val="center"/>
          </w:tcPr>
          <w:p w:rsidR="00F0015E" w:rsidRPr="00D70ECF" w:rsidRDefault="00F0015E" w:rsidP="00F001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>Этап урока: ОСМЫСЛЕНИЕ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1. Активное использование полученной информации в конкретном тексте.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Учащимся предлагается поработать с дидактическим текстом: в данном тексте представлены как действительные и страдательные причастия настоящего времени, так и действительные и страдательные причастия прошедшего времени.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 xml:space="preserve">Учащиеся должны распределить причастия в две колонки: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 xml:space="preserve">1. Действительные причастия настоящего времени.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2. Страдательные причастия настоящего времени (вставив гласную в суффикс).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Систематизация материала.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Развитие коммуникативных навыков.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2. Размышление.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предлагает выписать только причастия на изучаемую тему, распределив их в две колонки.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Работа выполняется сначала индивидуально, потом учащиеся взаимо проверяют друг друга, сравнивают ответы с ответами партнера.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Взаимоопрос.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делать выводы.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3. Формирование собственной позиции.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Составление алгоритма ответа.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систематизировать материал.</w:t>
            </w:r>
          </w:p>
        </w:tc>
      </w:tr>
      <w:tr w:rsidR="00F0015E" w:rsidRPr="00A15EFC" w:rsidTr="00F86638">
        <w:tc>
          <w:tcPr>
            <w:tcW w:w="14425" w:type="dxa"/>
            <w:gridSpan w:val="5"/>
            <w:vAlign w:val="center"/>
          </w:tcPr>
          <w:p w:rsidR="00F0015E" w:rsidRPr="00D70ECF" w:rsidRDefault="00F0015E" w:rsidP="00F001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0ECF">
              <w:rPr>
                <w:b/>
                <w:color w:val="000000"/>
                <w:sz w:val="24"/>
                <w:szCs w:val="24"/>
              </w:rPr>
              <w:t>Этап урока: РЕФЛЕКСИЯ, переходящая в ВЫЗОВ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 xml:space="preserve">1. Сформировать на основе нового знания собственное аргументированное представление об </w:t>
            </w:r>
            <w:proofErr w:type="gramStart"/>
            <w:r w:rsidRPr="00D70ECF">
              <w:rPr>
                <w:color w:val="000000"/>
                <w:spacing w:val="-4"/>
                <w:sz w:val="24"/>
                <w:szCs w:val="24"/>
              </w:rPr>
              <w:t>изучаемом</w:t>
            </w:r>
            <w:proofErr w:type="gramEnd"/>
            <w:r w:rsidRPr="00D70ECF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предлагает назвать выписанные причастия, аргументируя ответ.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называют причастия, аргументируя ответ.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Фронтальный опрос.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формулировать цель обучения.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2. Постановка новых целей обучения.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выслушивает варианты написания гласных в суффиксах, записывает на доске варианты написания.</w:t>
            </w:r>
          </w:p>
          <w:p w:rsidR="00F0015E" w:rsidRPr="00D70ECF" w:rsidRDefault="00F0015E" w:rsidP="00F0015E">
            <w:pPr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Причастий.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предлагают варианты написания гласной в суффиксах причастий, выясняя, что возможно двоякое написание гласной в суффиксе.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4425" w:type="dxa"/>
            <w:gridSpan w:val="5"/>
            <w:vAlign w:val="center"/>
          </w:tcPr>
          <w:p w:rsidR="00F0015E" w:rsidRPr="00D70ECF" w:rsidRDefault="00F0015E" w:rsidP="00F0015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1. Активное использование полученной информации в конкретном тексте.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Учащимся предлагается поработать с дидактическим текстом: в данном тексте представлены как действительные и страдательные причастия настоящего времени, так и действительные и страдательные причастия прошедшего времени.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 xml:space="preserve">Учащиеся должны распределить причастия в две колонки: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 xml:space="preserve">1. Действительные причастия настоящего времени. 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2. Страдательные причастия настоящего времени (вставив гласную в суффикс).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Систематизация материала.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Развитие коммуникативных навыков.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2. Размышление.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предлагает выписать только причастия на изучаемую тему, распределив их в две колонки.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Работа выполняется сначала индивидуально, потом учащиеся взаимопроверяют друг друга, сравнивают ответы с ответами партнера.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Взаимоопрос.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делать выводы.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3. Формирование собственной позиции.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Составление алгоритма ответа.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систематизировать материал.</w:t>
            </w:r>
          </w:p>
        </w:tc>
      </w:tr>
      <w:tr w:rsidR="00F0015E" w:rsidRPr="00A15EFC" w:rsidTr="00F86638">
        <w:tc>
          <w:tcPr>
            <w:tcW w:w="14425" w:type="dxa"/>
            <w:gridSpan w:val="5"/>
            <w:vAlign w:val="center"/>
          </w:tcPr>
          <w:p w:rsidR="00F0015E" w:rsidRPr="00D70ECF" w:rsidRDefault="00F0015E" w:rsidP="00F0015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 xml:space="preserve">1. Сформировать на основе нового знания собственное аргументированное представление об </w:t>
            </w:r>
            <w:proofErr w:type="gramStart"/>
            <w:r w:rsidRPr="00D70ECF">
              <w:rPr>
                <w:color w:val="000000"/>
                <w:spacing w:val="-4"/>
                <w:sz w:val="24"/>
                <w:szCs w:val="24"/>
              </w:rPr>
              <w:t>изучаемом</w:t>
            </w:r>
            <w:proofErr w:type="gramEnd"/>
            <w:r w:rsidRPr="00D70ECF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предлагает назвать выписанные причастия, аргументируя ответ.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называют причастия, аргументируя ответ.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Фронтальный опрос.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формулировать цель обучения.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2. Постановка новых целей обучения.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 xml:space="preserve">Учитель выслушивает варианты написания гласных в суффиксах, записывает на доске варианты написания причастий. 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предлагают варианты написания гласной в суффиксах причастий, выясняя, что возможно двоякое написание гласной в суффиксе.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просит назвать цель урока.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называют цель урока.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4425" w:type="dxa"/>
            <w:gridSpan w:val="5"/>
            <w:vAlign w:val="center"/>
          </w:tcPr>
          <w:p w:rsidR="00F0015E" w:rsidRPr="00D70ECF" w:rsidRDefault="00F0015E" w:rsidP="00F0015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1. Пробуждение интереса к получению новой информации.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 xml:space="preserve">1 .Учитель предлагает рассмотреть 3 типичных задания из вариантов ЕГЭ по русскому языку, ответив на следующие вопросы: 1. </w:t>
            </w:r>
            <w:proofErr w:type="gramStart"/>
            <w:r w:rsidRPr="00D70ECF">
              <w:rPr>
                <w:spacing w:val="-4"/>
                <w:sz w:val="24"/>
                <w:szCs w:val="24"/>
              </w:rPr>
              <w:t>Правописание</w:t>
            </w:r>
            <w:proofErr w:type="gramEnd"/>
            <w:r w:rsidRPr="00D70ECF">
              <w:rPr>
                <w:spacing w:val="-4"/>
                <w:sz w:val="24"/>
                <w:szCs w:val="24"/>
              </w:rPr>
              <w:t xml:space="preserve"> каких частей речи проверяется в данных заданиях?</w:t>
            </w:r>
          </w:p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 xml:space="preserve">2. </w:t>
            </w:r>
            <w:proofErr w:type="gramStart"/>
            <w:r w:rsidRPr="00D70ECF">
              <w:rPr>
                <w:spacing w:val="-4"/>
                <w:sz w:val="24"/>
                <w:szCs w:val="24"/>
              </w:rPr>
              <w:t>Правописание</w:t>
            </w:r>
            <w:proofErr w:type="gramEnd"/>
            <w:r w:rsidRPr="00D70ECF">
              <w:rPr>
                <w:spacing w:val="-4"/>
                <w:sz w:val="24"/>
                <w:szCs w:val="24"/>
              </w:rPr>
              <w:t xml:space="preserve"> каких морфем проверяется в задании?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называют глагол, причастие, отвечая на вопрос учителя.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Сопоставление опорных записей.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представлять новые идеи.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2. Показать предметную важность изучаемой темы.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предлагает записать в тетрадь все возможные варианты ответов на вопрос: Что объединяет правописание глагола причастия? Почему правописание личного окончания глаголов и правописание суффикса действительных и страдательных причастий проверяется в одном задании?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самостоятельно записывают предположения о том, что может объединять правописание глагола и действительного и страдательного причастий.</w:t>
            </w:r>
          </w:p>
        </w:tc>
        <w:tc>
          <w:tcPr>
            <w:tcW w:w="2126" w:type="dxa"/>
          </w:tcPr>
          <w:p w:rsidR="00F0015E" w:rsidRPr="00D70ECF" w:rsidRDefault="00B535A4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 xml:space="preserve">Составление </w:t>
            </w:r>
            <w:r w:rsidR="00F0015E" w:rsidRPr="00D70ECF">
              <w:rPr>
                <w:spacing w:val="-4"/>
                <w:sz w:val="24"/>
                <w:szCs w:val="24"/>
              </w:rPr>
              <w:t>предположений.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устанавливать причинно-следственные связи между блоками информации.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сравнивают свои предположения друг с другом, дополняют свои ответы.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слышать чужое мнение.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озвучивают вслух свои предположения.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4425" w:type="dxa"/>
            <w:gridSpan w:val="5"/>
            <w:vAlign w:val="center"/>
          </w:tcPr>
          <w:p w:rsidR="00F0015E" w:rsidRPr="00D70ECF" w:rsidRDefault="00F0015E" w:rsidP="00F0015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1. Получение новой информации.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D70ECF">
              <w:rPr>
                <w:spacing w:val="-4"/>
                <w:sz w:val="24"/>
                <w:szCs w:val="24"/>
              </w:rPr>
              <w:t>Учитель предлагает прочитать параграфы 136, 137 (учебник «Русский язык.</w:t>
            </w:r>
            <w:proofErr w:type="gramEnd"/>
            <w:r w:rsidRPr="00D70EC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70ECF">
              <w:rPr>
                <w:spacing w:val="-4"/>
                <w:sz w:val="24"/>
                <w:szCs w:val="24"/>
              </w:rPr>
              <w:t>Теория. 5-9» под редакцией В.В. Бабайцевой) с использованием приема «инсерт».</w:t>
            </w:r>
            <w:proofErr w:type="gramEnd"/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читают информационный текст с использованием приема «инсерт».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«Инсерт» (маркировка текста)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Активизация внимания.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2. Сопоставление новой информации с собственными предположениями.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озвучивают информацию вслух.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Возвращение к Вызову.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отслеживать материал.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работать с научным текстом.</w:t>
            </w:r>
          </w:p>
        </w:tc>
      </w:tr>
      <w:tr w:rsidR="00F0015E" w:rsidRPr="00A15EFC" w:rsidTr="00F86638">
        <w:tc>
          <w:tcPr>
            <w:tcW w:w="14425" w:type="dxa"/>
            <w:gridSpan w:val="5"/>
            <w:vAlign w:val="center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1. Закрепить новые знания, активно перестраивая собственные первичные представления.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предлагает вернуться к опорной записи причастий (этап РЕФЛЕКСИИ, переходящий в ВЫЗОВ) и выбрать правильное написание суффикса, аргументируя свой выбор.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объясняют написание суффиксов причастий, опираясь на знания, полученные на этапе ОСМЫСЛЕНИЯ.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Возврат к верным / неверным утверждениям.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работать в паре, нести ответственность за выполненную работу.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предлагает проговорить попарно алгоритм определения спряжения.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попарно проговаривают алгоритм определения спряжения.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давать аргументированный ответ.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предлагает выполнить упражнения по вариантам.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выполняют упражнения по вариантам, взаимопроверка.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4425" w:type="dxa"/>
            <w:gridSpan w:val="5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1. Анализировать собственные мыслительные операции.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Учитель предлагает вернуться к заданиям ЕГЭ по русскому языку, выполнить каждое задание, аргументируя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Учащиеся письменно выполняют задания ЕГЭ по русскому языку, предложенные учителем.</w:t>
            </w: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Написание ответа на поставленный вопрос.</w:t>
            </w: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spacing w:val="-4"/>
                <w:sz w:val="24"/>
                <w:szCs w:val="24"/>
              </w:rPr>
              <w:t>Умение целостно обобщать информацию, применяя ее к конкретному языковому материалу.</w:t>
            </w:r>
          </w:p>
        </w:tc>
      </w:tr>
      <w:tr w:rsidR="00F0015E" w:rsidRPr="00A15EFC" w:rsidTr="00F86638">
        <w:tc>
          <w:tcPr>
            <w:tcW w:w="197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2. Целостно обобщать полученную информацию.</w:t>
            </w:r>
          </w:p>
        </w:tc>
        <w:tc>
          <w:tcPr>
            <w:tcW w:w="3100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D70ECF">
              <w:rPr>
                <w:color w:val="000000"/>
                <w:spacing w:val="-4"/>
                <w:sz w:val="24"/>
                <w:szCs w:val="24"/>
              </w:rPr>
              <w:t>Письменно выбор гласной.</w:t>
            </w:r>
          </w:p>
        </w:tc>
        <w:tc>
          <w:tcPr>
            <w:tcW w:w="2551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015E" w:rsidRPr="00D70ECF" w:rsidRDefault="00F0015E" w:rsidP="00F00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F0015E" w:rsidRPr="00A15EFC" w:rsidRDefault="00F0015E" w:rsidP="00F0015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AD2" w:rsidRPr="00A15EFC" w:rsidRDefault="00D70ECF" w:rsidP="00F0015E">
      <w:pPr>
        <w:rPr>
          <w:rFonts w:ascii="Times New Roman" w:hAnsi="Times New Roman" w:cs="Times New Roman"/>
          <w:sz w:val="28"/>
          <w:szCs w:val="28"/>
        </w:rPr>
      </w:pPr>
    </w:p>
    <w:sectPr w:rsidR="00956AD2" w:rsidRPr="00A15EFC" w:rsidSect="00F86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AAC"/>
    <w:multiLevelType w:val="hybridMultilevel"/>
    <w:tmpl w:val="1A1043CA"/>
    <w:lvl w:ilvl="0" w:tplc="2868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savePreviewPicture/>
  <w:compat/>
  <w:rsids>
    <w:rsidRoot w:val="00116274"/>
    <w:rsid w:val="00116274"/>
    <w:rsid w:val="002E30F1"/>
    <w:rsid w:val="004E30E3"/>
    <w:rsid w:val="00714D6A"/>
    <w:rsid w:val="008E19B1"/>
    <w:rsid w:val="00A15EFC"/>
    <w:rsid w:val="00B535A4"/>
    <w:rsid w:val="00BD253D"/>
    <w:rsid w:val="00CB0B53"/>
    <w:rsid w:val="00CB2B0B"/>
    <w:rsid w:val="00D70ECF"/>
    <w:rsid w:val="00F0015E"/>
    <w:rsid w:val="00F86638"/>
    <w:rsid w:val="00FD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1244</Words>
  <Characters>7095</Characters>
  <Application>Microsoft Office Word</Application>
  <DocSecurity>0</DocSecurity>
  <Lines>59</Lines>
  <Paragraphs>16</Paragraphs>
  <ScaleCrop>false</ScaleCrop>
  <Company>diakov.net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2016-06-15T19:03:00Z</dcterms:created>
  <dcterms:modified xsi:type="dcterms:W3CDTF">2016-10-18T22:11:00Z</dcterms:modified>
</cp:coreProperties>
</file>